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62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031864" wp14:editId="25CB6D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D13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A9948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A93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D483E" w14:textId="4B04B17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5287F">
              <w:rPr>
                <w:rStyle w:val="Forte"/>
                <w:rFonts w:eastAsia="Times New Roman"/>
              </w:rPr>
              <w:t>02/12/2025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6E44639" w14:textId="77777777" w:rsidR="00000000" w:rsidRDefault="00000000">
      <w:pPr>
        <w:pStyle w:val="NormalWeb"/>
      </w:pPr>
      <w:r>
        <w:rPr>
          <w:rStyle w:val="Forte"/>
        </w:rPr>
        <w:t>ESCOLA TÉCNICA ESTADUAL DE LINS – LINS</w:t>
      </w:r>
    </w:p>
    <w:p w14:paraId="0E66CA8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148/03/2025 – PROCESSO Nº 136.00151796/2025–15</w:t>
      </w:r>
    </w:p>
    <w:p w14:paraId="1874845F" w14:textId="77777777" w:rsidR="00000000" w:rsidRDefault="00000000">
      <w:pPr>
        <w:pStyle w:val="NormalWeb"/>
      </w:pPr>
      <w:r>
        <w:t> </w:t>
      </w:r>
    </w:p>
    <w:p w14:paraId="4906F67F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2B2B32A4" w14:textId="77777777" w:rsidR="00000000" w:rsidRDefault="00000000">
      <w:pPr>
        <w:pStyle w:val="NormalWeb"/>
      </w:pPr>
      <w:r>
        <w:t> </w:t>
      </w:r>
    </w:p>
    <w:p w14:paraId="33428283" w14:textId="77777777" w:rsidR="00000000" w:rsidRDefault="00000000">
      <w:pPr>
        <w:pStyle w:val="NormalWeb"/>
      </w:pPr>
      <w:r>
        <w:t>O Superintendente da ESCOLA TÉCNICA ESTADUAL DE LINS, da cidade de LINS, faz saber aos candidatos abaixo relacionados o resultado da Prova Prática e Classificação Final do Processo Seletivo Simplificado:</w:t>
      </w:r>
    </w:p>
    <w:p w14:paraId="1995B9A1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1FFF0765" w14:textId="3BCC8E4C" w:rsidR="00000000" w:rsidRDefault="00000000">
      <w:pPr>
        <w:pStyle w:val="NormalWeb"/>
      </w:pPr>
      <w:r>
        <w:rPr>
          <w:rStyle w:val="Forte"/>
        </w:rPr>
        <w:t>Química</w:t>
      </w:r>
    </w:p>
    <w:p w14:paraId="15CB601F" w14:textId="77777777" w:rsidR="00000000" w:rsidRDefault="00000000">
      <w:pPr>
        <w:pStyle w:val="NormalWeb"/>
      </w:pPr>
      <w:r>
        <w:t> </w:t>
      </w:r>
    </w:p>
    <w:p w14:paraId="3633421B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6 / DAIENE MARIA DE OLIVEIRA AZEVEDO MARTINS / 48406235–9 / 40531409864 / 24,00 / / 123,00 / 1º</w:t>
      </w:r>
      <w:r>
        <w:br/>
        <w:t>1 / BEATRIZ RAMOS ZULIAN / 393310887 / 44388263818 / 1,00 / / 90,00 / 2º</w:t>
      </w:r>
    </w:p>
    <w:p w14:paraId="677BCC2A" w14:textId="22F34947" w:rsidR="0035287F" w:rsidRDefault="00000000" w:rsidP="0035287F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  <w:t>Nº de inscrição / RG / CPF  </w:t>
      </w:r>
      <w:r>
        <w:br/>
      </w:r>
      <w:r>
        <w:lastRenderedPageBreak/>
        <w:t xml:space="preserve">3 / 57.435.722–11 / 46698887811 / </w:t>
      </w:r>
      <w:r>
        <w:br/>
        <w:t xml:space="preserve">5 / 567134921 / 46162433870 / </w:t>
      </w:r>
    </w:p>
    <w:p w14:paraId="3E322004" w14:textId="4CB9EB41" w:rsidR="00117F31" w:rsidRDefault="00117F31">
      <w:pPr>
        <w:pStyle w:val="NormalWeb"/>
      </w:pPr>
    </w:p>
    <w:sectPr w:rsidR="00117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D"/>
    <w:rsid w:val="00117F31"/>
    <w:rsid w:val="0035287F"/>
    <w:rsid w:val="00BF0F34"/>
    <w:rsid w:val="00D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7106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2025-12-01T11:14:00Z</dcterms:created>
  <dcterms:modified xsi:type="dcterms:W3CDTF">2025-12-01T11:15:00Z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2025-12-01T11:15:17Z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1ed752c2-e754-4c79-8ee7-0e6d0ed81858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